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007FC9" w:rsidP="00046214">
      <w:pPr>
        <w:jc w:val="center"/>
        <w:rPr>
          <w:rFonts w:ascii="Calibri" w:hAnsi="Calibri"/>
          <w:b/>
          <w:bCs/>
          <w:u w:val="single"/>
        </w:rPr>
      </w:pPr>
      <w:r>
        <w:rPr>
          <w:rFonts w:ascii="Calibri" w:hAnsi="Calibri"/>
          <w:b/>
          <w:bCs/>
          <w:u w:val="single"/>
        </w:rPr>
        <w:t>November 22</w:t>
      </w:r>
      <w:r w:rsidR="00C4265B">
        <w:rPr>
          <w:rFonts w:ascii="Calibri" w:hAnsi="Calibri"/>
          <w:b/>
          <w:bCs/>
          <w:u w:val="single"/>
        </w:rPr>
        <w:t xml:space="preserve">, </w:t>
      </w:r>
      <w:r w:rsidR="00693578">
        <w:rPr>
          <w:rFonts w:ascii="Calibri" w:hAnsi="Calibri"/>
          <w:b/>
          <w:bCs/>
          <w:u w:val="single"/>
        </w:rPr>
        <w:t>201</w:t>
      </w:r>
      <w:r w:rsidR="00B86192">
        <w:rPr>
          <w:rFonts w:ascii="Calibri" w:hAnsi="Calibri"/>
          <w:b/>
          <w:bCs/>
          <w:u w:val="single"/>
        </w:rPr>
        <w:t>6</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007FC9">
        <w:rPr>
          <w:rFonts w:ascii="Calibri" w:hAnsi="Calibri"/>
        </w:rPr>
        <w:t>September 27</w:t>
      </w:r>
      <w:r w:rsidR="00307A55">
        <w:rPr>
          <w:rFonts w:ascii="Calibri" w:hAnsi="Calibri"/>
        </w:rPr>
        <w:t>, 2016</w:t>
      </w:r>
      <w:r w:rsidR="00273FA7">
        <w:rPr>
          <w:rFonts w:ascii="Calibri" w:hAnsi="Calibri"/>
        </w:rPr>
        <w:t xml:space="preserve"> </w:t>
      </w:r>
      <w:r w:rsidR="003F7C40" w:rsidRPr="00645F5E">
        <w:rPr>
          <w:rFonts w:ascii="Calibri" w:hAnsi="Calibri"/>
        </w:rPr>
        <w:t xml:space="preserve"> </w:t>
      </w:r>
    </w:p>
    <w:p w:rsidR="006A3161" w:rsidRDefault="006A3161" w:rsidP="006A3161">
      <w:pPr>
        <w:pStyle w:val="ListParagraph"/>
        <w:rPr>
          <w:rFonts w:ascii="Calibri" w:hAnsi="Calibri"/>
        </w:rPr>
      </w:pPr>
    </w:p>
    <w:p w:rsidR="001E6CB1" w:rsidRDefault="000A3874" w:rsidP="001E6CB1">
      <w:pPr>
        <w:numPr>
          <w:ilvl w:val="0"/>
          <w:numId w:val="33"/>
        </w:numPr>
        <w:jc w:val="both"/>
        <w:rPr>
          <w:rFonts w:ascii="Calibri" w:hAnsi="Calibri"/>
        </w:rPr>
      </w:pPr>
      <w:r w:rsidRPr="001E6CB1">
        <w:rPr>
          <w:rFonts w:ascii="Calibri" w:hAnsi="Calibri"/>
        </w:rPr>
        <w:t>Old Business</w:t>
      </w:r>
    </w:p>
    <w:p w:rsidR="000B41D1" w:rsidRDefault="000B41D1" w:rsidP="00DC3AD6">
      <w:pPr>
        <w:numPr>
          <w:ilvl w:val="1"/>
          <w:numId w:val="33"/>
        </w:numPr>
        <w:rPr>
          <w:rFonts w:ascii="Calibri" w:hAnsi="Calibri"/>
        </w:rPr>
      </w:pPr>
      <w:r>
        <w:rPr>
          <w:rFonts w:ascii="Calibri" w:hAnsi="Calibri"/>
        </w:rPr>
        <w:t>Tract X – Side-by-Side Lot Line Establishment</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p>
    <w:p w:rsidR="00820792" w:rsidRDefault="00820792" w:rsidP="00820792">
      <w:pPr>
        <w:numPr>
          <w:ilvl w:val="1"/>
          <w:numId w:val="33"/>
        </w:numPr>
        <w:ind w:left="1080"/>
        <w:rPr>
          <w:rFonts w:ascii="Calibri" w:hAnsi="Calibri"/>
        </w:rPr>
      </w:pPr>
      <w:r w:rsidRPr="00820792">
        <w:rPr>
          <w:rFonts w:ascii="Calibri" w:hAnsi="Calibri"/>
        </w:rPr>
        <w:t xml:space="preserve">Meg Hoyle-Botany Bay </w:t>
      </w:r>
      <w:proofErr w:type="spellStart"/>
      <w:r w:rsidRPr="00820792">
        <w:rPr>
          <w:rFonts w:ascii="Calibri" w:hAnsi="Calibri"/>
        </w:rPr>
        <w:t>Ecotours</w:t>
      </w:r>
      <w:proofErr w:type="spellEnd"/>
      <w:r w:rsidRPr="00820792">
        <w:rPr>
          <w:rFonts w:ascii="Calibri" w:hAnsi="Calibri"/>
        </w:rPr>
        <w:t xml:space="preserve"> – Boat Tours</w:t>
      </w:r>
    </w:p>
    <w:p w:rsidR="00632231" w:rsidRPr="00820792" w:rsidRDefault="00632231" w:rsidP="00820792">
      <w:pPr>
        <w:numPr>
          <w:ilvl w:val="1"/>
          <w:numId w:val="33"/>
        </w:numPr>
        <w:ind w:left="1080"/>
        <w:rPr>
          <w:rFonts w:ascii="Calibri" w:hAnsi="Calibri"/>
        </w:rPr>
      </w:pPr>
      <w:r>
        <w:rPr>
          <w:rFonts w:ascii="Calibri" w:hAnsi="Calibri"/>
        </w:rPr>
        <w:t>Review of Town Ordinance – Yard Sale Signs</w:t>
      </w:r>
      <w:bookmarkStart w:id="0" w:name="_GoBack"/>
      <w:bookmarkEnd w:id="0"/>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07FC9"/>
    <w:rsid w:val="00022595"/>
    <w:rsid w:val="000271FF"/>
    <w:rsid w:val="00027CEC"/>
    <w:rsid w:val="0003414A"/>
    <w:rsid w:val="00041C9F"/>
    <w:rsid w:val="00046214"/>
    <w:rsid w:val="00047F31"/>
    <w:rsid w:val="00054E43"/>
    <w:rsid w:val="00056654"/>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6E95"/>
    <w:rsid w:val="009A7600"/>
    <w:rsid w:val="009B0758"/>
    <w:rsid w:val="009C4523"/>
    <w:rsid w:val="009C6808"/>
    <w:rsid w:val="009D0825"/>
    <w:rsid w:val="009D6449"/>
    <w:rsid w:val="009D66BC"/>
    <w:rsid w:val="009F3F31"/>
    <w:rsid w:val="00A0080E"/>
    <w:rsid w:val="00A02475"/>
    <w:rsid w:val="00A10E56"/>
    <w:rsid w:val="00A13B71"/>
    <w:rsid w:val="00A36151"/>
    <w:rsid w:val="00A412F3"/>
    <w:rsid w:val="00A41666"/>
    <w:rsid w:val="00A468CC"/>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6DC4"/>
    <w:rsid w:val="00CE67E7"/>
    <w:rsid w:val="00CE7D84"/>
    <w:rsid w:val="00D0062A"/>
    <w:rsid w:val="00D10F93"/>
    <w:rsid w:val="00D14216"/>
    <w:rsid w:val="00D1490B"/>
    <w:rsid w:val="00D17C89"/>
    <w:rsid w:val="00D33906"/>
    <w:rsid w:val="00D46161"/>
    <w:rsid w:val="00D52545"/>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379FB"/>
    <w:rsid w:val="00F41746"/>
    <w:rsid w:val="00F47080"/>
    <w:rsid w:val="00F541F9"/>
    <w:rsid w:val="00F652EB"/>
    <w:rsid w:val="00F65BC2"/>
    <w:rsid w:val="00F709AC"/>
    <w:rsid w:val="00F840DF"/>
    <w:rsid w:val="00F84F62"/>
    <w:rsid w:val="00F93BD0"/>
    <w:rsid w:val="00FA05EB"/>
    <w:rsid w:val="00FA3BBF"/>
    <w:rsid w:val="00FC192D"/>
    <w:rsid w:val="00FD21C2"/>
    <w:rsid w:val="00FE051B"/>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2</cp:revision>
  <cp:lastPrinted>2016-08-15T13:07:00Z</cp:lastPrinted>
  <dcterms:created xsi:type="dcterms:W3CDTF">2016-11-09T21:57:00Z</dcterms:created>
  <dcterms:modified xsi:type="dcterms:W3CDTF">2016-11-09T21:57:00Z</dcterms:modified>
</cp:coreProperties>
</file>